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29B3" w14:textId="77777777" w:rsidR="004364E7" w:rsidRPr="004364E7" w:rsidRDefault="004364E7" w:rsidP="004364E7">
      <w:pPr>
        <w:shd w:val="clear" w:color="auto" w:fill="FFFFFF"/>
        <w:spacing w:after="75" w:line="312" w:lineRule="atLeast"/>
        <w:outlineLvl w:val="1"/>
        <w:rPr>
          <w:rFonts w:ascii="Trebuchet MS" w:eastAsia="Times New Roman" w:hAnsi="Trebuchet MS"/>
          <w:b/>
          <w:bCs/>
          <w:color w:val="46758F"/>
          <w:kern w:val="36"/>
          <w:sz w:val="32"/>
          <w:szCs w:val="32"/>
        </w:rPr>
      </w:pPr>
      <w:r w:rsidRPr="004364E7"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32"/>
          <w:szCs w:val="32"/>
          <w:u w:val="single"/>
        </w:rPr>
        <w:t>Visa Requirements</w:t>
      </w:r>
      <w:r w:rsidRPr="004364E7">
        <w:rPr>
          <w:rFonts w:ascii="Trebuchet MS" w:eastAsia="Times New Roman" w:hAnsi="Trebuchet MS"/>
          <w:b/>
          <w:bCs/>
          <w:color w:val="46758F"/>
          <w:kern w:val="36"/>
          <w:sz w:val="32"/>
          <w:szCs w:val="32"/>
        </w:rPr>
        <w:t xml:space="preserve"> </w:t>
      </w:r>
      <w:r>
        <w:rPr>
          <w:rFonts w:ascii="Verdana" w:eastAsia="Times New Roman" w:hAnsi="Verdana"/>
          <w:noProof/>
          <w:color w:val="464646"/>
          <w:sz w:val="18"/>
          <w:szCs w:val="18"/>
        </w:rPr>
        <w:drawing>
          <wp:inline distT="0" distB="0" distL="0" distR="0" wp14:anchorId="02EC6333" wp14:editId="41A65A18">
            <wp:extent cx="152400" cy="152400"/>
            <wp:effectExtent l="19050" t="0" r="0" b="0"/>
            <wp:docPr id="2" name="Picture 2" descr="http://www.visitorfalklands.com/img/icons/arrow_state_grey_collap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sitorfalklands.com/img/icons/arrow_state_grey_collaps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D9EAD" w14:textId="77777777" w:rsidR="004364E7" w:rsidRPr="004364E7" w:rsidRDefault="004364E7" w:rsidP="004364E7">
      <w:pPr>
        <w:shd w:val="clear" w:color="auto" w:fill="FFFFFF"/>
        <w:spacing w:after="96" w:line="384" w:lineRule="atLeast"/>
        <w:rPr>
          <w:rFonts w:ascii="Arial" w:eastAsia="Times New Roman" w:hAnsi="Arial" w:cs="Arial"/>
          <w:color w:val="464646"/>
          <w:sz w:val="20"/>
          <w:szCs w:val="20"/>
        </w:rPr>
      </w:pPr>
      <w:r w:rsidRPr="004364E7">
        <w:rPr>
          <w:rFonts w:ascii="Arial" w:eastAsia="Times New Roman" w:hAnsi="Arial" w:cs="Arial"/>
          <w:color w:val="464646"/>
          <w:sz w:val="20"/>
          <w:szCs w:val="20"/>
        </w:rPr>
        <w:t>Entry to the Falkland Islands is controlled by the Customs and Immigration Department located in Stanley, Falkland Islands. To find out if you need to arrange a Visitor's visa prior to arrival in the Falkland Islands, please refer to the information below, or contact the Customs and Immigration Department directly:</w:t>
      </w:r>
    </w:p>
    <w:p w14:paraId="1EBD4D35" w14:textId="77777777" w:rsidR="004364E7" w:rsidRPr="004364E7" w:rsidRDefault="004364E7" w:rsidP="004364E7">
      <w:pPr>
        <w:shd w:val="clear" w:color="auto" w:fill="FFFFFF"/>
        <w:spacing w:after="96" w:line="384" w:lineRule="atLeast"/>
        <w:rPr>
          <w:rFonts w:ascii="Verdana" w:eastAsia="Times New Roman" w:hAnsi="Verdana"/>
          <w:color w:val="943634" w:themeColor="accent2" w:themeShade="BF"/>
          <w:sz w:val="20"/>
          <w:szCs w:val="20"/>
        </w:rPr>
      </w:pPr>
      <w:r w:rsidRPr="004364E7">
        <w:rPr>
          <w:rFonts w:ascii="Verdana" w:eastAsia="Times New Roman" w:hAnsi="Verdana"/>
          <w:b/>
          <w:bCs/>
          <w:color w:val="943634" w:themeColor="accent2" w:themeShade="BF"/>
          <w:sz w:val="20"/>
          <w:szCs w:val="20"/>
        </w:rPr>
        <w:t>Falkland Islands Customs &amp; Immigration Department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br/>
        <w:t>3 H Jones Road, Stanley, Falkland Islands FIQQ 1ZZ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br/>
      </w:r>
      <w:proofErr w:type="spellStart"/>
      <w:r w:rsidRPr="004364E7">
        <w:rPr>
          <w:rFonts w:ascii="Verdana" w:eastAsia="Times New Roman" w:hAnsi="Verdana"/>
          <w:b/>
          <w:color w:val="943634" w:themeColor="accent2" w:themeShade="BF"/>
          <w:sz w:val="20"/>
          <w:szCs w:val="20"/>
        </w:rPr>
        <w:t>Email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t>:admin@customs.gov.fk</w:t>
      </w:r>
      <w:proofErr w:type="spellEnd"/>
      <w:r w:rsidRPr="004364E7">
        <w:rPr>
          <w:rFonts w:ascii="Verdana" w:eastAsia="Times New Roman" w:hAnsi="Verdana"/>
          <w:color w:val="464646"/>
          <w:sz w:val="20"/>
          <w:szCs w:val="20"/>
        </w:rPr>
        <w:br/>
      </w:r>
      <w:r w:rsidRPr="004364E7">
        <w:rPr>
          <w:rFonts w:ascii="Verdana" w:eastAsia="Times New Roman" w:hAnsi="Verdana"/>
          <w:b/>
          <w:bCs/>
          <w:color w:val="943634" w:themeColor="accent2" w:themeShade="BF"/>
          <w:sz w:val="20"/>
          <w:szCs w:val="20"/>
        </w:rPr>
        <w:t>Phone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t>: +500 27340</w:t>
      </w:r>
      <w:r>
        <w:rPr>
          <w:rFonts w:ascii="Verdana" w:eastAsia="Times New Roman" w:hAnsi="Verdana"/>
          <w:color w:val="943634" w:themeColor="accent2" w:themeShade="BF"/>
          <w:sz w:val="20"/>
          <w:szCs w:val="20"/>
        </w:rPr>
        <w:t xml:space="preserve"> - </w:t>
      </w:r>
      <w:r w:rsidRPr="004364E7">
        <w:rPr>
          <w:rFonts w:ascii="Verdana" w:eastAsia="Times New Roman" w:hAnsi="Verdana"/>
          <w:b/>
          <w:bCs/>
          <w:color w:val="943634" w:themeColor="accent2" w:themeShade="BF"/>
          <w:sz w:val="20"/>
          <w:szCs w:val="20"/>
        </w:rPr>
        <w:t>Fax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t>: +500 27342</w:t>
      </w:r>
      <w:r w:rsidRPr="004364E7">
        <w:rPr>
          <w:rFonts w:ascii="Verdana" w:eastAsia="Times New Roman" w:hAnsi="Verdana"/>
          <w:color w:val="943634" w:themeColor="accent2" w:themeShade="BF"/>
          <w:sz w:val="20"/>
          <w:szCs w:val="20"/>
        </w:rPr>
        <w:br/>
      </w:r>
      <w:r w:rsidRPr="004364E7">
        <w:rPr>
          <w:rFonts w:ascii="Arial" w:eastAsia="Times New Roman" w:hAnsi="Arial" w:cs="Arial"/>
          <w:color w:val="464646"/>
          <w:sz w:val="20"/>
          <w:szCs w:val="20"/>
        </w:rPr>
        <w:t>Citizens of countries not listed under the Visa-exempt countries below will need to obtain a Visitor's visa prior to arrival in the Falklands. Visitor's visas must be obtained from the nearest British Embassy or Consulate in your own country.</w:t>
      </w:r>
    </w:p>
    <w:p w14:paraId="5F47B58E" w14:textId="77777777" w:rsidR="004364E7" w:rsidRPr="004364E7" w:rsidRDefault="004364E7" w:rsidP="004364E7">
      <w:pPr>
        <w:shd w:val="clear" w:color="auto" w:fill="FFFFFF"/>
        <w:spacing w:after="96" w:line="384" w:lineRule="atLeast"/>
        <w:rPr>
          <w:rFonts w:ascii="Arial" w:eastAsia="Times New Roman" w:hAnsi="Arial" w:cs="Arial"/>
          <w:color w:val="464646"/>
          <w:sz w:val="20"/>
          <w:szCs w:val="20"/>
        </w:rPr>
      </w:pPr>
      <w:r w:rsidRPr="004364E7">
        <w:rPr>
          <w:rFonts w:ascii="Arial" w:eastAsia="Times New Roman" w:hAnsi="Arial" w:cs="Arial"/>
          <w:color w:val="464646"/>
          <w:sz w:val="20"/>
          <w:szCs w:val="20"/>
        </w:rPr>
        <w:t>If you do require a Visitor's Visa and currently reside in the United Kingdom, please contact the Falkland Islands Customs and Immigration Department directly for advice in the first instance.</w:t>
      </w:r>
    </w:p>
    <w:p w14:paraId="5D0CF77A" w14:textId="77777777" w:rsidR="004364E7" w:rsidRPr="004364E7" w:rsidRDefault="004364E7" w:rsidP="004364E7">
      <w:pPr>
        <w:shd w:val="clear" w:color="auto" w:fill="FFFFFF"/>
        <w:spacing w:before="100" w:beforeAutospacing="1" w:after="75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u w:val="single"/>
        </w:rPr>
      </w:pPr>
      <w:r w:rsidRPr="004364E7">
        <w:rPr>
          <w:rFonts w:ascii="Arial" w:eastAsia="Times New Roman" w:hAnsi="Arial" w:cs="Arial"/>
          <w:b/>
          <w:bCs/>
          <w:color w:val="943634" w:themeColor="accent2" w:themeShade="BF"/>
          <w:sz w:val="32"/>
          <w:szCs w:val="32"/>
          <w:u w:val="single"/>
        </w:rPr>
        <w:t>Visa-exempt countries</w:t>
      </w:r>
    </w:p>
    <w:p w14:paraId="557EFCEE" w14:textId="77777777" w:rsidR="004364E7" w:rsidRPr="004364E7" w:rsidRDefault="004364E7" w:rsidP="004364E7">
      <w:pPr>
        <w:shd w:val="clear" w:color="auto" w:fill="FFFFFF"/>
        <w:spacing w:line="384" w:lineRule="atLeast"/>
        <w:rPr>
          <w:rFonts w:ascii="Arial" w:eastAsia="Times New Roman" w:hAnsi="Arial" w:cs="Arial"/>
          <w:color w:val="464646"/>
          <w:sz w:val="20"/>
          <w:szCs w:val="20"/>
        </w:rPr>
      </w:pPr>
      <w:r w:rsidRPr="004364E7">
        <w:rPr>
          <w:rFonts w:ascii="Arial" w:eastAsia="Times New Roman" w:hAnsi="Arial" w:cs="Arial"/>
          <w:color w:val="464646"/>
          <w:sz w:val="20"/>
          <w:szCs w:val="20"/>
        </w:rPr>
        <w:t>Citizens of the following countries do not require a pre-arranged Visitor's visa to enter the Falkland Islands. These individuals will receive a Visitor's permit (valid up to four weeks) upon entering the Falkland Islands: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228"/>
        <w:gridCol w:w="418"/>
        <w:gridCol w:w="5017"/>
      </w:tblGrid>
      <w:tr w:rsidR="004364E7" w:rsidRPr="004364E7" w14:paraId="5275A04B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A08BC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DD8B6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Andorra, Argentina, Australia, Austria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F6B60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710A1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Korea</w:t>
            </w:r>
          </w:p>
        </w:tc>
      </w:tr>
      <w:tr w:rsidR="004364E7" w:rsidRPr="004364E7" w14:paraId="66003633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332BE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E6029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Belgium, Bulgaria, Brazil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C0D7C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E5359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Latvia, Liechtenstein, Lithuania, Luxembourg</w:t>
            </w:r>
          </w:p>
        </w:tc>
      </w:tr>
      <w:tr w:rsidR="004364E7" w:rsidRPr="004364E7" w14:paraId="07D5F9E9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C3D90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27A88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Canada, Chile, Cyprus, Czech Republic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3763E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C0343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Malta</w:t>
            </w:r>
          </w:p>
        </w:tc>
      </w:tr>
      <w:tr w:rsidR="004364E7" w:rsidRPr="004364E7" w14:paraId="5B67B50D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10795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CB1D9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Denmark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FC00E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7940D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Netherlands, New Zealand, Norway</w:t>
            </w:r>
          </w:p>
        </w:tc>
      </w:tr>
      <w:tr w:rsidR="004364E7" w:rsidRPr="004364E7" w14:paraId="2411977F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99727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88E6F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Estonia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CF4F2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p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D995E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Paraguay, Poland, Portugal</w:t>
            </w:r>
          </w:p>
        </w:tc>
      </w:tr>
      <w:tr w:rsidR="004364E7" w:rsidRPr="004364E7" w14:paraId="1ADE6D1F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DAFA3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f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7EB84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Finland, France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2DEA0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37864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Romania</w:t>
            </w:r>
          </w:p>
        </w:tc>
      </w:tr>
      <w:tr w:rsidR="004364E7" w:rsidRPr="004364E7" w14:paraId="6CD1DE1F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0CFB1A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A012B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Germany, Greece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B979A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3C5A4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San Marino, Slovakia, South Africa, Spain, Sweden, Switzerland</w:t>
            </w:r>
          </w:p>
        </w:tc>
      </w:tr>
      <w:tr w:rsidR="004364E7" w:rsidRPr="004364E7" w14:paraId="0976BD98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33848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30717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Hong Kong, Hungary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3A42B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u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DE2E8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United Kingdom, United States, Uruguay</w:t>
            </w:r>
          </w:p>
        </w:tc>
      </w:tr>
      <w:tr w:rsidR="004364E7" w:rsidRPr="004364E7" w14:paraId="78B641DF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4257F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F323B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Iceland, Ireland, Israel, Italy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6EB01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v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282F1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Vatican City</w:t>
            </w:r>
          </w:p>
        </w:tc>
      </w:tr>
      <w:tr w:rsidR="004364E7" w:rsidRPr="004364E7" w14:paraId="25863DDF" w14:textId="77777777" w:rsidTr="004364E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9FEA1" w14:textId="77777777" w:rsidR="004364E7" w:rsidRPr="004364E7" w:rsidRDefault="004364E7" w:rsidP="004364E7">
            <w:pPr>
              <w:jc w:val="center"/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b/>
                <w:bCs/>
                <w:color w:val="464646"/>
                <w:sz w:val="20"/>
                <w:szCs w:val="20"/>
              </w:rPr>
              <w:t>j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A0848" w14:textId="77777777" w:rsidR="004364E7" w:rsidRPr="004364E7" w:rsidRDefault="004364E7" w:rsidP="004364E7">
            <w:pPr>
              <w:rPr>
                <w:rFonts w:ascii="Arial" w:eastAsia="Times New Roman" w:hAnsi="Arial" w:cs="Arial"/>
                <w:color w:val="464646"/>
                <w:sz w:val="20"/>
                <w:szCs w:val="20"/>
              </w:rPr>
            </w:pPr>
            <w:r w:rsidRPr="004364E7">
              <w:rPr>
                <w:rFonts w:ascii="Arial" w:eastAsia="Times New Roman" w:hAnsi="Arial" w:cs="Arial"/>
                <w:color w:val="464646"/>
                <w:sz w:val="20"/>
                <w:szCs w:val="20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19C88ED" w14:textId="77777777" w:rsidR="004364E7" w:rsidRPr="004364E7" w:rsidRDefault="004364E7" w:rsidP="004364E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3DC39D" w14:textId="77777777" w:rsidR="004364E7" w:rsidRPr="004364E7" w:rsidRDefault="004364E7" w:rsidP="004364E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0053B4" w14:textId="77777777" w:rsidR="004364E7" w:rsidRDefault="004364E7">
      <w:pPr>
        <w:rPr>
          <w:rFonts w:ascii="Verdana" w:hAnsi="Verdana"/>
          <w:color w:val="464646"/>
          <w:sz w:val="14"/>
          <w:szCs w:val="14"/>
        </w:rPr>
      </w:pPr>
      <w:r>
        <w:rPr>
          <w:rFonts w:ascii="Verdana" w:hAnsi="Verdana"/>
          <w:color w:val="464646"/>
          <w:sz w:val="14"/>
          <w:szCs w:val="14"/>
        </w:rPr>
        <w:t>*All information on this page provided by the Falkland Islands Government Customs &amp; Immigration Department</w:t>
      </w:r>
      <w:r>
        <w:rPr>
          <w:rFonts w:ascii="Verdana" w:hAnsi="Verdana"/>
          <w:color w:val="464646"/>
          <w:sz w:val="14"/>
          <w:szCs w:val="14"/>
        </w:rPr>
        <w:br/>
        <w:t>*Information correct as of October 2008</w:t>
      </w:r>
    </w:p>
    <w:p w14:paraId="6997E300" w14:textId="77777777" w:rsidR="00830B4C" w:rsidRPr="004364E7" w:rsidRDefault="004364E7">
      <w:pPr>
        <w:rPr>
          <w:sz w:val="20"/>
          <w:szCs w:val="20"/>
        </w:rPr>
      </w:pPr>
      <w:r>
        <w:rPr>
          <w:rFonts w:ascii="Verdana" w:hAnsi="Verdana"/>
          <w:color w:val="464646"/>
          <w:sz w:val="14"/>
          <w:szCs w:val="14"/>
        </w:rPr>
        <w:t>*Further enquiries regarding immigration procedures, visas and your own circumstances should be directed to the Customs &amp; Immigration Department in the first instance</w:t>
      </w:r>
    </w:p>
    <w:sectPr w:rsidR="00830B4C" w:rsidRPr="004364E7" w:rsidSect="00830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7"/>
    <w:rsid w:val="004364E7"/>
    <w:rsid w:val="00830B4C"/>
    <w:rsid w:val="00842C18"/>
    <w:rsid w:val="00933B47"/>
    <w:rsid w:val="00B056C0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A07A"/>
  <w15:docId w15:val="{2A73DAE6-9DF3-496D-9AAC-2E01BD0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E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64E7"/>
    <w:pPr>
      <w:spacing w:before="100" w:beforeAutospacing="1" w:after="75"/>
      <w:outlineLvl w:val="1"/>
    </w:pPr>
    <w:rPr>
      <w:rFonts w:eastAsia="Times New Roman"/>
      <w:b/>
      <w:bCs/>
      <w:color w:val="46758F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4E7"/>
    <w:rPr>
      <w:rFonts w:ascii="Times New Roman" w:eastAsia="Times New Roman" w:hAnsi="Times New Roman" w:cs="Times New Roman"/>
      <w:b/>
      <w:bCs/>
      <w:color w:val="46758F"/>
      <w:sz w:val="31"/>
      <w:szCs w:val="31"/>
      <w:lang w:eastAsia="en-GB"/>
    </w:rPr>
  </w:style>
  <w:style w:type="character" w:styleId="Strong">
    <w:name w:val="Strong"/>
    <w:basedOn w:val="DefaultParagraphFont"/>
    <w:uiPriority w:val="22"/>
    <w:qFormat/>
    <w:rsid w:val="004364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E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57859F"/>
                <w:bottom w:val="none" w:sz="0" w:space="0" w:color="auto"/>
                <w:right w:val="single" w:sz="6" w:space="8" w:color="57859F"/>
              </w:divBdr>
              <w:divsChild>
                <w:div w:id="8462115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14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0620">
                          <w:marLeft w:val="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20889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6CAF-9BCF-47EE-B15E-B9E71075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abloomfield</dc:creator>
  <cp:lastModifiedBy>Suzana Kotarac</cp:lastModifiedBy>
  <cp:revision>2</cp:revision>
  <dcterms:created xsi:type="dcterms:W3CDTF">2020-07-24T10:05:00Z</dcterms:created>
  <dcterms:modified xsi:type="dcterms:W3CDTF">2020-07-24T10:05:00Z</dcterms:modified>
</cp:coreProperties>
</file>